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98.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01.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51.png" ContentType="image/png"/>
  <Override PartName="/word/media/rId45.png" ContentType="image/png"/>
  <Override PartName="/word/media/rId31.png" ContentType="image/png"/>
  <Override PartName="/word/media/rId24.png" ContentType="image/png"/>
  <Override PartName="/word/media/rId68.png" ContentType="image/png"/>
  <Override PartName="/word/media/rId42.png" ContentType="image/png"/>
  <Override PartName="/word/media/rId34.png" ContentType="image/png"/>
  <Override PartName="/word/media/rId62.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0"/>
    <w:bookmarkStart w:id="23" w:name="background-of-the-document"/>
    <w:p>
      <w:pPr>
        <w:pStyle w:val="Heading1"/>
      </w:pPr>
      <w:r>
        <w:t xml:space="preserve">2. Background of the document</w:t>
      </w:r>
    </w:p>
    <w:bookmarkStart w:id="21"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2"/>
    <w:bookmarkEnd w:id="23"/>
    <w:bookmarkStart w:id="27"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5" name="Picture"/>
            <a:graphic>
              <a:graphicData uri="http://schemas.openxmlformats.org/drawingml/2006/picture">
                <pic:pic>
                  <pic:nvPicPr>
                    <pic:cNvPr descr="products_HRL_Croplands_ProductUserManual_v1.0-media/img-648d085340305d039b2ebdcb2ec7fc87fd77f060.png" id="26" name="Picture"/>
                    <pic:cNvPicPr>
                      <a:picLocks noChangeArrowheads="1" noChangeAspect="1"/>
                    </pic:cNvPicPr>
                  </pic:nvPicPr>
                  <pic:blipFill>
                    <a:blip r:embed="rId24"/>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7"/>
    <w:bookmarkStart w:id="28"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8"/>
    <w:bookmarkStart w:id="37"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29"/>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0"/>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2" name="Picture"/>
            <a:graphic>
              <a:graphicData uri="http://schemas.openxmlformats.org/drawingml/2006/picture">
                <pic:pic>
                  <pic:nvPicPr>
                    <pic:cNvPr descr="products_HRL_Croplands_ProductUserManual_v1.0-media/img-5ffcb441cde1eb0e5c25696fe98984f1817eb864.png" id="33" name="Picture"/>
                    <pic:cNvPicPr>
                      <a:picLocks noChangeArrowheads="1" noChangeAspect="1"/>
                    </pic:cNvPicPr>
                  </pic:nvPicPr>
                  <pic:blipFill>
                    <a:blip r:embed="rId31"/>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5" name="Picture"/>
            <a:graphic>
              <a:graphicData uri="http://schemas.openxmlformats.org/drawingml/2006/picture">
                <pic:pic>
                  <pic:nvPicPr>
                    <pic:cNvPr descr="products_HRL_Croplands_ProductUserManual_v1.0-media/img-813e9da3364258b08029cd0fa0b27a1c92440fc4.png" id="36" name="Picture"/>
                    <pic:cNvPicPr>
                      <a:picLocks noChangeArrowheads="1" noChangeAspect="1"/>
                    </pic:cNvPicPr>
                  </pic:nvPicPr>
                  <pic:blipFill>
                    <a:blip r:embed="rId34"/>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7"/>
    <w:bookmarkStart w:id="41"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39"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8"/>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39"/>
    <w:bookmarkStart w:id="40"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0"/>
    <w:bookmarkEnd w:id="41"/>
    <w:bookmarkStart w:id="60"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3" name="Picture"/>
            <a:graphic>
              <a:graphicData uri="http://schemas.openxmlformats.org/drawingml/2006/picture">
                <pic:pic>
                  <pic:nvPicPr>
                    <pic:cNvPr descr="products_HRL_Croplands_ProductUserManual_v1.0-media/img-7cbffb4e28195ea5f90ae8fdcbdb8a4a9911aed9.png" id="44" name="Picture"/>
                    <pic:cNvPicPr>
                      <a:picLocks noChangeArrowheads="1" noChangeAspect="1"/>
                    </pic:cNvPicPr>
                  </pic:nvPicPr>
                  <pic:blipFill>
                    <a:blip r:embed="rId42"/>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6" name="Picture"/>
            <a:graphic>
              <a:graphicData uri="http://schemas.openxmlformats.org/drawingml/2006/picture">
                <pic:pic>
                  <pic:nvPicPr>
                    <pic:cNvPr descr="products_HRL_Croplands_ProductUserManual_v1.0-media/img-28d04723d719e8d291ce78659563d3161bbfd274.png" id="47" name="Picture"/>
                    <pic:cNvPicPr>
                      <a:picLocks noChangeArrowheads="1" noChangeAspect="1"/>
                    </pic:cNvPicPr>
                  </pic:nvPicPr>
                  <pic:blipFill>
                    <a:blip r:embed="rId45"/>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4"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49" name="Picture"/>
            <a:graphic>
              <a:graphicData uri="http://schemas.openxmlformats.org/drawingml/2006/picture">
                <pic:pic>
                  <pic:nvPicPr>
                    <pic:cNvPr descr="products_HRL_Croplands_ProductUserManual_v1.0-media/image1.png" id="50" name="Picture"/>
                    <pic:cNvPicPr>
                      <a:picLocks noChangeArrowheads="1" noChangeAspect="1"/>
                    </pic:cNvPicPr>
                  </pic:nvPicPr>
                  <pic:blipFill>
                    <a:blip r:embed="rId48"/>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2" name="Picture"/>
            <a:graphic>
              <a:graphicData uri="http://schemas.openxmlformats.org/drawingml/2006/picture">
                <pic:pic>
                  <pic:nvPicPr>
                    <pic:cNvPr descr="products_HRL_Croplands_ProductUserManual_v1.0-media/img-20a2715bee8dc05a32e7de5f76616c59ae86fb3e.png" id="53" name="Picture"/>
                    <pic:cNvPicPr>
                      <a:picLocks noChangeArrowheads="1" noChangeAspect="1"/>
                    </pic:cNvPicPr>
                  </pic:nvPicPr>
                  <pic:blipFill>
                    <a:blip r:embed="rId51"/>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4"/>
    <w:bookmarkStart w:id="55"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5"/>
    <w:bookmarkStart w:id="56"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6"/>
    <w:bookmarkStart w:id="57"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7"/>
    <w:bookmarkStart w:id="58"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8"/>
    <w:bookmarkStart w:id="59"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59"/>
    <w:bookmarkEnd w:id="60"/>
    <w:bookmarkStart w:id="89"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1"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1"/>
    <w:bookmarkStart w:id="71"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3" name="Picture"/>
            <a:graphic>
              <a:graphicData uri="http://schemas.openxmlformats.org/drawingml/2006/picture">
                <pic:pic>
                  <pic:nvPicPr>
                    <pic:cNvPr descr="products_HRL_Croplands_ProductUserManual_v1.0-media/img-99883cef8420c7c4ac375a7dc59937503e042e5c.png" id="64" name="Picture"/>
                    <pic:cNvPicPr>
                      <a:picLocks noChangeArrowheads="1" noChangeAspect="1"/>
                    </pic:cNvPicPr>
                  </pic:nvPicPr>
                  <pic:blipFill>
                    <a:blip r:embed="rId62"/>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6" name="Picture"/>
            <a:graphic>
              <a:graphicData uri="http://schemas.openxmlformats.org/drawingml/2006/picture">
                <pic:pic>
                  <pic:nvPicPr>
                    <pic:cNvPr descr="products_HRL_Croplands_ProductUserManual_v1.0-media/img-bf239b2bd313dc20cd67520cbf0d4583db937fdf.png" id="67" name="Picture"/>
                    <pic:cNvPicPr>
                      <a:picLocks noChangeArrowheads="1" noChangeAspect="1"/>
                    </pic:cNvPicPr>
                  </pic:nvPicPr>
                  <pic:blipFill>
                    <a:blip r:embed="rId65"/>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69" name="Picture"/>
            <a:graphic>
              <a:graphicData uri="http://schemas.openxmlformats.org/drawingml/2006/picture">
                <pic:pic>
                  <pic:nvPicPr>
                    <pic:cNvPr descr="products_HRL_Croplands_ProductUserManual_v1.0-media/img-790db556d0b7cdc0cdbfdf68b2809cf732973018.png" id="70" name="Picture"/>
                    <pic:cNvPicPr>
                      <a:picLocks noChangeArrowheads="1" noChangeAspect="1"/>
                    </pic:cNvPicPr>
                  </pic:nvPicPr>
                  <pic:blipFill>
                    <a:blip r:embed="rId68"/>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1"/>
    <w:bookmarkStart w:id="76"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2"/>
      </w:r>
      <w:r>
        <w:t xml:space="preserve"> </w:t>
      </w:r>
      <w:r>
        <w:t xml:space="preserve">and</w:t>
      </w:r>
      <w:r>
        <w:t xml:space="preserve"> </w:t>
      </w:r>
      <w:r>
        <w:rPr>
          <w:b/>
          <w:bCs/>
        </w:rPr>
        <w:t xml:space="preserve">VHR_IMAGE_2021</w:t>
      </w:r>
      <w:r>
        <w:rPr>
          <w:rStyle w:val="FootnoteReference"/>
        </w:rPr>
        <w:footnoteReference w:id="74"/>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6"/>
    <w:bookmarkStart w:id="77"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7"/>
    <w:bookmarkStart w:id="88"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8"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8"/>
    <w:bookmarkStart w:id="79"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79"/>
    <w:bookmarkStart w:id="80"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0"/>
    <w:bookmarkStart w:id="81"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1"/>
    <w:bookmarkStart w:id="82"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2"/>
    <w:bookmarkStart w:id="83"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3"/>
    <w:bookmarkStart w:id="84"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4"/>
    <w:bookmarkStart w:id="85"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5"/>
    <w:bookmarkStart w:id="86"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6"/>
    <w:bookmarkStart w:id="87"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7"/>
    <w:bookmarkEnd w:id="88"/>
    <w:bookmarkEnd w:id="89"/>
    <w:bookmarkStart w:id="95" w:name="Xa3c1452ea71086d407b5287beded3ebb3b0e676"/>
    <w:p>
      <w:pPr>
        <w:pStyle w:val="Heading1"/>
      </w:pPr>
      <w:r>
        <w:t xml:space="preserve">9. Terms of use and product technical support</w:t>
      </w:r>
    </w:p>
    <w:bookmarkStart w:id="91"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1"/>
    <w:bookmarkStart w:id="92"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4"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3">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4"/>
    <w:bookmarkEnd w:id="95"/>
    <w:bookmarkStart w:id="96"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6"/>
    <w:bookmarkStart w:id="97"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7"/>
    <w:bookmarkStart w:id="200"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9" name="Picture"/>
            <a:graphic>
              <a:graphicData uri="http://schemas.openxmlformats.org/drawingml/2006/picture">
                <pic:pic>
                  <pic:nvPicPr>
                    <pic:cNvPr descr="products_HRL_Croplands_ProductUserManual_v1.0-media/image2.png" id="100" name="Picture"/>
                    <pic:cNvPicPr>
                      <a:picLocks noChangeArrowheads="1" noChangeAspect="1"/>
                    </pic:cNvPicPr>
                  </pic:nvPicPr>
                  <pic:blipFill>
                    <a:blip r:embed="rId98"/>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2" name="Picture"/>
            <a:graphic>
              <a:graphicData uri="http://schemas.openxmlformats.org/drawingml/2006/picture">
                <pic:pic>
                  <pic:nvPicPr>
                    <pic:cNvPr descr="products_HRL_Croplands_ProductUserManual_v1.0-media/image3.png" id="103" name="Picture"/>
                    <pic:cNvPicPr>
                      <a:picLocks noChangeArrowheads="1" noChangeAspect="1"/>
                    </pic:cNvPicPr>
                  </pic:nvPicPr>
                  <pic:blipFill>
                    <a:blip r:embed="rId101"/>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5" name="Picture"/>
            <a:graphic>
              <a:graphicData uri="http://schemas.openxmlformats.org/drawingml/2006/picture">
                <pic:pic>
                  <pic:nvPicPr>
                    <pic:cNvPr descr="products_HRL_Croplands_ProductUserManual_v1.0-media/image4.png" id="106" name="Picture"/>
                    <pic:cNvPicPr>
                      <a:picLocks noChangeArrowheads="1" noChangeAspect="1"/>
                    </pic:cNvPicPr>
                  </pic:nvPicPr>
                  <pic:blipFill>
                    <a:blip r:embed="rId10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8" name="Picture"/>
            <a:graphic>
              <a:graphicData uri="http://schemas.openxmlformats.org/drawingml/2006/picture">
                <pic:pic>
                  <pic:nvPicPr>
                    <pic:cNvPr descr="products_HRL_Croplands_ProductUserManual_v1.0-media/image5.png" id="109" name="Picture"/>
                    <pic:cNvPicPr>
                      <a:picLocks noChangeArrowheads="1" noChangeAspect="1"/>
                    </pic:cNvPicPr>
                  </pic:nvPicPr>
                  <pic:blipFill>
                    <a:blip r:embed="rId107"/>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1" name="Picture"/>
            <a:graphic>
              <a:graphicData uri="http://schemas.openxmlformats.org/drawingml/2006/picture">
                <pic:pic>
                  <pic:nvPicPr>
                    <pic:cNvPr descr="products_HRL_Croplands_ProductUserManual_v1.0-media/image6.png" id="112" name="Picture"/>
                    <pic:cNvPicPr>
                      <a:picLocks noChangeArrowheads="1" noChangeAspect="1"/>
                    </pic:cNvPicPr>
                  </pic:nvPicPr>
                  <pic:blipFill>
                    <a:blip r:embed="rId110"/>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4" name="Picture"/>
            <a:graphic>
              <a:graphicData uri="http://schemas.openxmlformats.org/drawingml/2006/picture">
                <pic:pic>
                  <pic:nvPicPr>
                    <pic:cNvPr descr="products_HRL_Croplands_ProductUserManual_v1.0-media/image7.png" id="115" name="Picture"/>
                    <pic:cNvPicPr>
                      <a:picLocks noChangeArrowheads="1" noChangeAspect="1"/>
                    </pic:cNvPicPr>
                  </pic:nvPicPr>
                  <pic:blipFill>
                    <a:blip r:embed="rId113"/>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7" name="Picture"/>
            <a:graphic>
              <a:graphicData uri="http://schemas.openxmlformats.org/drawingml/2006/picture">
                <pic:pic>
                  <pic:nvPicPr>
                    <pic:cNvPr descr="products_HRL_Croplands_ProductUserManual_v1.0-media/image8.png" id="118" name="Picture"/>
                    <pic:cNvPicPr>
                      <a:picLocks noChangeArrowheads="1" noChangeAspect="1"/>
                    </pic:cNvPicPr>
                  </pic:nvPicPr>
                  <pic:blipFill>
                    <a:blip r:embed="rId116"/>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0" name="Picture"/>
            <a:graphic>
              <a:graphicData uri="http://schemas.openxmlformats.org/drawingml/2006/picture">
                <pic:pic>
                  <pic:nvPicPr>
                    <pic:cNvPr descr="products_HRL_Croplands_ProductUserManual_v1.0-media/image9.png" id="121" name="Picture"/>
                    <pic:cNvPicPr>
                      <a:picLocks noChangeArrowheads="1" noChangeAspect="1"/>
                    </pic:cNvPicPr>
                  </pic:nvPicPr>
                  <pic:blipFill>
                    <a:blip r:embed="rId119"/>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3" name="Picture"/>
            <a:graphic>
              <a:graphicData uri="http://schemas.openxmlformats.org/drawingml/2006/picture">
                <pic:pic>
                  <pic:nvPicPr>
                    <pic:cNvPr descr="products_HRL_Croplands_ProductUserManual_v1.0-media/image10.png" id="124" name="Picture"/>
                    <pic:cNvPicPr>
                      <a:picLocks noChangeArrowheads="1" noChangeAspect="1"/>
                    </pic:cNvPicPr>
                  </pic:nvPicPr>
                  <pic:blipFill>
                    <a:blip r:embed="rId122"/>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6" name="Picture"/>
            <a:graphic>
              <a:graphicData uri="http://schemas.openxmlformats.org/drawingml/2006/picture">
                <pic:pic>
                  <pic:nvPicPr>
                    <pic:cNvPr descr="products_HRL_Croplands_ProductUserManual_v1.0-media/image11.png" id="127" name="Picture"/>
                    <pic:cNvPicPr>
                      <a:picLocks noChangeArrowheads="1" noChangeAspect="1"/>
                    </pic:cNvPicPr>
                  </pic:nvPicPr>
                  <pic:blipFill>
                    <a:blip r:embed="rId125"/>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9" name="Picture"/>
            <a:graphic>
              <a:graphicData uri="http://schemas.openxmlformats.org/drawingml/2006/picture">
                <pic:pic>
                  <pic:nvPicPr>
                    <pic:cNvPr descr="products_HRL_Croplands_ProductUserManual_v1.0-media/image12.png" id="130" name="Picture"/>
                    <pic:cNvPicPr>
                      <a:picLocks noChangeArrowheads="1" noChangeAspect="1"/>
                    </pic:cNvPicPr>
                  </pic:nvPicPr>
                  <pic:blipFill>
                    <a:blip r:embed="rId128"/>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2" name="Picture"/>
            <a:graphic>
              <a:graphicData uri="http://schemas.openxmlformats.org/drawingml/2006/picture">
                <pic:pic>
                  <pic:nvPicPr>
                    <pic:cNvPr descr="products_HRL_Croplands_ProductUserManual_v1.0-media/image13.png" id="133" name="Picture"/>
                    <pic:cNvPicPr>
                      <a:picLocks noChangeArrowheads="1" noChangeAspect="1"/>
                    </pic:cNvPicPr>
                  </pic:nvPicPr>
                  <pic:blipFill>
                    <a:blip r:embed="rId131"/>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5" name="Picture"/>
            <a:graphic>
              <a:graphicData uri="http://schemas.openxmlformats.org/drawingml/2006/picture">
                <pic:pic>
                  <pic:nvPicPr>
                    <pic:cNvPr descr="products_HRL_Croplands_ProductUserManual_v1.0-media/image14.png" id="136" name="Picture"/>
                    <pic:cNvPicPr>
                      <a:picLocks noChangeArrowheads="1" noChangeAspect="1"/>
                    </pic:cNvPicPr>
                  </pic:nvPicPr>
                  <pic:blipFill>
                    <a:blip r:embed="rId134"/>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8" name="Picture"/>
            <a:graphic>
              <a:graphicData uri="http://schemas.openxmlformats.org/drawingml/2006/picture">
                <pic:pic>
                  <pic:nvPicPr>
                    <pic:cNvPr descr="products_HRL_Croplands_ProductUserManual_v1.0-media/image15.png" id="139" name="Picture"/>
                    <pic:cNvPicPr>
                      <a:picLocks noChangeArrowheads="1" noChangeAspect="1"/>
                    </pic:cNvPicPr>
                  </pic:nvPicPr>
                  <pic:blipFill>
                    <a:blip r:embed="rId137"/>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1" name="Picture"/>
            <a:graphic>
              <a:graphicData uri="http://schemas.openxmlformats.org/drawingml/2006/picture">
                <pic:pic>
                  <pic:nvPicPr>
                    <pic:cNvPr descr="products_HRL_Croplands_ProductUserManual_v1.0-media/image16.png" id="142" name="Picture"/>
                    <pic:cNvPicPr>
                      <a:picLocks noChangeArrowheads="1" noChangeAspect="1"/>
                    </pic:cNvPicPr>
                  </pic:nvPicPr>
                  <pic:blipFill>
                    <a:blip r:embed="rId140"/>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4" name="Picture"/>
            <a:graphic>
              <a:graphicData uri="http://schemas.openxmlformats.org/drawingml/2006/picture">
                <pic:pic>
                  <pic:nvPicPr>
                    <pic:cNvPr descr="products_HRL_Croplands_ProductUserManual_v1.0-media/image17.png" id="145" name="Picture"/>
                    <pic:cNvPicPr>
                      <a:picLocks noChangeArrowheads="1" noChangeAspect="1"/>
                    </pic:cNvPicPr>
                  </pic:nvPicPr>
                  <pic:blipFill>
                    <a:blip r:embed="rId143"/>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7" name="Picture"/>
            <a:graphic>
              <a:graphicData uri="http://schemas.openxmlformats.org/drawingml/2006/picture">
                <pic:pic>
                  <pic:nvPicPr>
                    <pic:cNvPr descr="products_HRL_Croplands_ProductUserManual_v1.0-media/image18.png" id="148" name="Picture"/>
                    <pic:cNvPicPr>
                      <a:picLocks noChangeArrowheads="1" noChangeAspect="1"/>
                    </pic:cNvPicPr>
                  </pic:nvPicPr>
                  <pic:blipFill>
                    <a:blip r:embed="rId146"/>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0" name="Picture"/>
            <a:graphic>
              <a:graphicData uri="http://schemas.openxmlformats.org/drawingml/2006/picture">
                <pic:pic>
                  <pic:nvPicPr>
                    <pic:cNvPr descr="products_HRL_Croplands_ProductUserManual_v1.0-media/image19.png" id="151" name="Picture"/>
                    <pic:cNvPicPr>
                      <a:picLocks noChangeArrowheads="1" noChangeAspect="1"/>
                    </pic:cNvPicPr>
                  </pic:nvPicPr>
                  <pic:blipFill>
                    <a:blip r:embed="rId149"/>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3" name="Picture"/>
            <a:graphic>
              <a:graphicData uri="http://schemas.openxmlformats.org/drawingml/2006/picture">
                <pic:pic>
                  <pic:nvPicPr>
                    <pic:cNvPr descr="products_HRL_Croplands_ProductUserManual_v1.0-media/image20.png" id="154" name="Picture"/>
                    <pic:cNvPicPr>
                      <a:picLocks noChangeArrowheads="1" noChangeAspect="1"/>
                    </pic:cNvPicPr>
                  </pic:nvPicPr>
                  <pic:blipFill>
                    <a:blip r:embed="rId152"/>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6" name="Picture"/>
            <a:graphic>
              <a:graphicData uri="http://schemas.openxmlformats.org/drawingml/2006/picture">
                <pic:pic>
                  <pic:nvPicPr>
                    <pic:cNvPr descr="products_HRL_Croplands_ProductUserManual_v1.0-media/image21.png" id="157" name="Picture"/>
                    <pic:cNvPicPr>
                      <a:picLocks noChangeArrowheads="1" noChangeAspect="1"/>
                    </pic:cNvPicPr>
                  </pic:nvPicPr>
                  <pic:blipFill>
                    <a:blip r:embed="rId155"/>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9" name="Picture"/>
            <a:graphic>
              <a:graphicData uri="http://schemas.openxmlformats.org/drawingml/2006/picture">
                <pic:pic>
                  <pic:nvPicPr>
                    <pic:cNvPr descr="products_HRL_Croplands_ProductUserManual_v1.0-media/image22.png" id="160" name="Picture"/>
                    <pic:cNvPicPr>
                      <a:picLocks noChangeArrowheads="1" noChangeAspect="1"/>
                    </pic:cNvPicPr>
                  </pic:nvPicPr>
                  <pic:blipFill>
                    <a:blip r:embed="rId158"/>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2" name="Picture"/>
            <a:graphic>
              <a:graphicData uri="http://schemas.openxmlformats.org/drawingml/2006/picture">
                <pic:pic>
                  <pic:nvPicPr>
                    <pic:cNvPr descr="products_HRL_Croplands_ProductUserManual_v1.0-media/image23.png" id="163" name="Picture"/>
                    <pic:cNvPicPr>
                      <a:picLocks noChangeArrowheads="1" noChangeAspect="1"/>
                    </pic:cNvPicPr>
                  </pic:nvPicPr>
                  <pic:blipFill>
                    <a:blip r:embed="rId161"/>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5" name="Picture"/>
            <a:graphic>
              <a:graphicData uri="http://schemas.openxmlformats.org/drawingml/2006/picture">
                <pic:pic>
                  <pic:nvPicPr>
                    <pic:cNvPr descr="products_HRL_Croplands_ProductUserManual_v1.0-media/image24.png" id="166" name="Picture"/>
                    <pic:cNvPicPr>
                      <a:picLocks noChangeArrowheads="1" noChangeAspect="1"/>
                    </pic:cNvPicPr>
                  </pic:nvPicPr>
                  <pic:blipFill>
                    <a:blip r:embed="rId164"/>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8" name="Picture"/>
            <a:graphic>
              <a:graphicData uri="http://schemas.openxmlformats.org/drawingml/2006/picture">
                <pic:pic>
                  <pic:nvPicPr>
                    <pic:cNvPr descr="products_HRL_Croplands_ProductUserManual_v1.0-media/image25.png" id="169" name="Picture"/>
                    <pic:cNvPicPr>
                      <a:picLocks noChangeArrowheads="1" noChangeAspect="1"/>
                    </pic:cNvPicPr>
                  </pic:nvPicPr>
                  <pic:blipFill>
                    <a:blip r:embed="rId167"/>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1" name="Picture"/>
            <a:graphic>
              <a:graphicData uri="http://schemas.openxmlformats.org/drawingml/2006/picture">
                <pic:pic>
                  <pic:nvPicPr>
                    <pic:cNvPr descr="products_HRL_Croplands_ProductUserManual_v1.0-media/image26.png" id="172" name="Picture"/>
                    <pic:cNvPicPr>
                      <a:picLocks noChangeArrowheads="1" noChangeAspect="1"/>
                    </pic:cNvPicPr>
                  </pic:nvPicPr>
                  <pic:blipFill>
                    <a:blip r:embed="rId170"/>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4" name="Picture"/>
            <a:graphic>
              <a:graphicData uri="http://schemas.openxmlformats.org/drawingml/2006/picture">
                <pic:pic>
                  <pic:nvPicPr>
                    <pic:cNvPr descr="products_HRL_Croplands_ProductUserManual_v1.0-media/image27.png" id="175" name="Picture"/>
                    <pic:cNvPicPr>
                      <a:picLocks noChangeArrowheads="1" noChangeAspect="1"/>
                    </pic:cNvPicPr>
                  </pic:nvPicPr>
                  <pic:blipFill>
                    <a:blip r:embed="rId173"/>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7" name="Picture"/>
            <a:graphic>
              <a:graphicData uri="http://schemas.openxmlformats.org/drawingml/2006/picture">
                <pic:pic>
                  <pic:nvPicPr>
                    <pic:cNvPr descr="products_HRL_Croplands_ProductUserManual_v1.0-media/image28.png" id="178" name="Picture"/>
                    <pic:cNvPicPr>
                      <a:picLocks noChangeArrowheads="1" noChangeAspect="1"/>
                    </pic:cNvPicPr>
                  </pic:nvPicPr>
                  <pic:blipFill>
                    <a:blip r:embed="rId176"/>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0" name="Picture"/>
            <a:graphic>
              <a:graphicData uri="http://schemas.openxmlformats.org/drawingml/2006/picture">
                <pic:pic>
                  <pic:nvPicPr>
                    <pic:cNvPr descr="products_HRL_Croplands_ProductUserManual_v1.0-media/image29.png" id="181" name="Picture"/>
                    <pic:cNvPicPr>
                      <a:picLocks noChangeArrowheads="1" noChangeAspect="1"/>
                    </pic:cNvPicPr>
                  </pic:nvPicPr>
                  <pic:blipFill>
                    <a:blip r:embed="rId179"/>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3" name="Picture"/>
            <a:graphic>
              <a:graphicData uri="http://schemas.openxmlformats.org/drawingml/2006/picture">
                <pic:pic>
                  <pic:nvPicPr>
                    <pic:cNvPr descr="products_HRL_Croplands_ProductUserManual_v1.0-media/image30.png" id="184" name="Picture"/>
                    <pic:cNvPicPr>
                      <a:picLocks noChangeArrowheads="1" noChangeAspect="1"/>
                    </pic:cNvPicPr>
                  </pic:nvPicPr>
                  <pic:blipFill>
                    <a:blip r:embed="rId182"/>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6" name="Picture"/>
            <a:graphic>
              <a:graphicData uri="http://schemas.openxmlformats.org/drawingml/2006/picture">
                <pic:pic>
                  <pic:nvPicPr>
                    <pic:cNvPr descr="products_HRL_Croplands_ProductUserManual_v1.0-media/image31.png" id="187" name="Picture"/>
                    <pic:cNvPicPr>
                      <a:picLocks noChangeArrowheads="1" noChangeAspect="1"/>
                    </pic:cNvPicPr>
                  </pic:nvPicPr>
                  <pic:blipFill>
                    <a:blip r:embed="rId185"/>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9" name="Picture"/>
            <a:graphic>
              <a:graphicData uri="http://schemas.openxmlformats.org/drawingml/2006/picture">
                <pic:pic>
                  <pic:nvPicPr>
                    <pic:cNvPr descr="products_HRL_Croplands_ProductUserManual_v1.0-media/image32.png" id="190" name="Picture"/>
                    <pic:cNvPicPr>
                      <a:picLocks noChangeArrowheads="1" noChangeAspect="1"/>
                    </pic:cNvPicPr>
                  </pic:nvPicPr>
                  <pic:blipFill>
                    <a:blip r:embed="rId188"/>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2" name="Picture"/>
            <a:graphic>
              <a:graphicData uri="http://schemas.openxmlformats.org/drawingml/2006/picture">
                <pic:pic>
                  <pic:nvPicPr>
                    <pic:cNvPr descr="products_HRL_Croplands_ProductUserManual_v1.0-media/image33.png" id="193" name="Picture"/>
                    <pic:cNvPicPr>
                      <a:picLocks noChangeArrowheads="1" noChangeAspect="1"/>
                    </pic:cNvPicPr>
                  </pic:nvPicPr>
                  <pic:blipFill>
                    <a:blip r:embed="rId191"/>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5" name="Picture"/>
            <a:graphic>
              <a:graphicData uri="http://schemas.openxmlformats.org/drawingml/2006/picture">
                <pic:pic>
                  <pic:nvPicPr>
                    <pic:cNvPr descr="products_HRL_Croplands_ProductUserManual_v1.0-media/image34.png" id="196" name="Picture"/>
                    <pic:cNvPicPr>
                      <a:picLocks noChangeArrowheads="1" noChangeAspect="1"/>
                    </pic:cNvPicPr>
                  </pic:nvPicPr>
                  <pic:blipFill>
                    <a:blip r:embed="rId194"/>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8" name="Picture"/>
            <a:graphic>
              <a:graphicData uri="http://schemas.openxmlformats.org/drawingml/2006/picture">
                <pic:pic>
                  <pic:nvPicPr>
                    <pic:cNvPr descr="products_HRL_Croplands_ProductUserManual_v1.0-media/image35.png" id="199" name="Picture"/>
                    <pic:cNvPicPr>
                      <a:picLocks noChangeArrowheads="1" noChangeAspect="1"/>
                    </pic:cNvPicPr>
                  </pic:nvPicPr>
                  <pic:blipFill>
                    <a:blip r:embed="rId197"/>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0"/>
    <w:bookmarkStart w:id="201"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https://land.copernicus.eu/en/eagle?tab=technical_implementation</w:t>
      </w:r>
    </w:p>
  </w:footnote>
  <w:footnote w:id="30">
    <w:p>
      <w:pPr>
        <w:pStyle w:val="FootnoteText"/>
      </w:pPr>
      <w:r>
        <w:rPr>
          <w:rStyle w:val="FootnoteReference"/>
        </w:rPr>
        <w:footnoteRef/>
      </w:r>
      <w:r>
        <w:t xml:space="preserve"> </w:t>
      </w:r>
      <w:r>
        <w:t xml:space="preserve">https://land.copernicus.eu/en/technical-library/product-user-manual-clc-backbone-2021</w:t>
      </w:r>
    </w:p>
  </w:footnote>
  <w:footnote w:id="38">
    <w:p>
      <w:pPr>
        <w:pStyle w:val="FootnoteText"/>
      </w:pPr>
      <w:r>
        <w:rPr>
          <w:rStyle w:val="FootnoteReference"/>
        </w:rPr>
        <w:footnoteRef/>
      </w:r>
      <w:r>
        <w:t xml:space="preserve"> </w:t>
      </w:r>
      <w:r>
        <w:t xml:space="preserve">https://www.evo-land.eu/method/biomass-mapping/</w:t>
      </w:r>
    </w:p>
  </w:footnote>
  <w:footnote w:id="72">
    <w:p>
      <w:pPr>
        <w:pStyle w:val="FootnoteText"/>
      </w:pPr>
      <w:r>
        <w:rPr>
          <w:rStyle w:val="FootnoteReference"/>
        </w:rPr>
        <w:footnoteRef/>
      </w:r>
      <w:r>
        <w:t xml:space="preserve"> </w:t>
      </w:r>
      <w:hyperlink r:id="rId73">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4">
    <w:p>
      <w:pPr>
        <w:pStyle w:val="FootnoteText"/>
      </w:pPr>
      <w:r>
        <w:rPr>
          <w:rStyle w:val="FootnoteReference"/>
        </w:rPr>
        <w:footnoteRef/>
      </w:r>
      <w:r>
        <w:t xml:space="preserve"> </w:t>
      </w:r>
      <w:hyperlink r:id="rId75">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01" Target="media/rId10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dc:description>This Product User Manual (PUM) provides comprehensive information about the High-Resolution Layer (HRL) Croplands products within the Copernicus Land Monitoring Service (CLMS). It details the product characteristics, production methodologies, data access, and quality assessment procedures for the annual HRL Croplands dataset. The document serves as a primary reference for users seeking to understand and effectively utilise these geospatial products for environmental monitoring, agricultural analysis, and policy support.</dc:description>
  <cp:keywords>Crop Types (CTY) classification, Cropping Patterns (CP) layers, Main Crop Emergence (CPMCE), Main Crop Harvest (CPMCH), Bare Soil period duration, Secondary Crops (SC) identification, Fallow Land Presence (CPFLP), Cropping Seasons Yearly (CPCSY), Base Vegetation Layer (BVL), F-score accuracy assessment</cp:keywords>
  <dcterms:created xsi:type="dcterms:W3CDTF">2025-09-30T12:28:55Z</dcterms:created>
  <dcterms:modified xsi:type="dcterms:W3CDTF">2025-09-30T12:28:55Z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